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3D66B">
      <w:pPr>
        <w:ind w:firstLine="210" w:firstLineChars="100"/>
        <w:rPr>
          <w:rFonts w:hint="eastAsia"/>
        </w:rPr>
      </w:pPr>
      <w:r>
        <w:rPr>
          <w:rFonts w:hint="eastAsia"/>
        </w:rPr>
        <w:t>冯梦龙：天下兴，我游戏人间。天下亡，则慷慨赴死。</w:t>
      </w:r>
    </w:p>
    <w:p w14:paraId="15AE6E41">
      <w:pPr>
        <w:ind w:firstLine="210" w:firstLineChars="100"/>
        <w:rPr>
          <w:rFonts w:hint="eastAsia"/>
        </w:rPr>
      </w:pPr>
      <w:r>
        <w:rPr>
          <w:rFonts w:hint="eastAsia"/>
        </w:rPr>
        <w:t>崇祯十一年，冯梦龙离开了寿宁。</w:t>
      </w:r>
    </w:p>
    <w:p w14:paraId="4598F58C">
      <w:pPr>
        <w:ind w:firstLine="210" w:firstLineChars="100"/>
        <w:rPr>
          <w:rFonts w:hint="eastAsia"/>
        </w:rPr>
      </w:pPr>
      <w:r>
        <w:rPr>
          <w:rFonts w:hint="eastAsia"/>
          <w:lang w:val="en-US" w:eastAsia="zh-CN"/>
        </w:rPr>
        <w:t>光</w:t>
      </w:r>
      <w:r>
        <w:rPr>
          <w:rFonts w:hint="eastAsia"/>
        </w:rPr>
        <w:t>阴，不过是岁月里的一声轻叹。既然一切终将化为尘土，那人这一辈子，为什么还要拼了命地去写那些虚构的故事？为什么还要在垂暮之年，去穷山恶水做那些费力不讨好的琐事？</w:t>
      </w:r>
    </w:p>
    <w:p w14:paraId="691FAFB8">
      <w:pPr>
        <w:ind w:firstLine="210" w:firstLineChars="100"/>
        <w:rPr>
          <w:rFonts w:hint="eastAsia"/>
        </w:rPr>
      </w:pPr>
      <w:r>
        <w:rPr>
          <w:rFonts w:hint="eastAsia"/>
        </w:rPr>
        <w:t>我想，当他在马车上最后一次回望那座晨雾中的孤城时，心里早已有了答案。</w:t>
      </w:r>
    </w:p>
    <w:p w14:paraId="3E816456">
      <w:pPr>
        <w:ind w:firstLine="210" w:firstLineChars="100"/>
        <w:rPr>
          <w:rFonts w:hint="eastAsia"/>
        </w:rPr>
      </w:pPr>
      <w:r>
        <w:rPr>
          <w:rFonts w:hint="eastAsia"/>
        </w:rPr>
        <w:t>他冒用大半生的时间，在纸上替天下人造了一场大梦。他用数千万字，让那些在冰冷现实中受尽委屈的痴男怨女、落魄书生，能在他的故事里痛快地哭、酣畅地笑，补全了那些残缺的遗憾。而当他老了，他又将这份在纸上写尽了的悲悯，化作了寿宁城里的砖石与草药，实实在在地托住了万千苍生。</w:t>
      </w:r>
    </w:p>
    <w:p w14:paraId="048B6F7D">
      <w:pPr>
        <w:ind w:firstLine="210" w:firstLineChars="100"/>
        <w:rPr>
          <w:rFonts w:hint="eastAsia"/>
        </w:rPr>
      </w:pPr>
      <w:r>
        <w:rPr>
          <w:rFonts w:hint="eastAsia"/>
        </w:rPr>
        <w:t>几百年后的今天，当岁月的风再次翻开那些泛黄的书页，那些曾经鲜活的心跳与体温，顺着他的笔尖，流到了我们的手上，流</w:t>
      </w:r>
      <w:r>
        <w:rPr>
          <w:rFonts w:hint="eastAsia"/>
          <w:lang w:val="en-US" w:eastAsia="zh-CN"/>
        </w:rPr>
        <w:t>进</w:t>
      </w:r>
      <w:r>
        <w:rPr>
          <w:rFonts w:hint="eastAsia"/>
        </w:rPr>
        <w:t>了我们的眼睛里。然后，再经由我此刻讲述的声音，穿透屏幕，静静地流淌进你的心中。</w:t>
      </w:r>
    </w:p>
    <w:p w14:paraId="2FF141BC">
      <w:pPr>
        <w:ind w:firstLine="210" w:firstLineChars="100"/>
        <w:rPr>
          <w:rFonts w:hint="eastAsia"/>
        </w:rPr>
      </w:pPr>
      <w:bookmarkStart w:id="0" w:name="_GoBack"/>
      <w:r>
        <w:rPr>
          <w:rFonts w:hint="eastAsia"/>
        </w:rPr>
        <w:t>只要故事还在流传，那些在历史暗夜里认真燃烧过的人，就永远活着。</w:t>
      </w:r>
      <w:bookmarkEnd w:id="0"/>
    </w:p>
    <w:p w14:paraId="2D7B0113">
      <w:pPr>
        <w:rPr>
          <w:rFonts w:hint="eastAsia"/>
        </w:rPr>
      </w:pPr>
    </w:p>
    <w:p w14:paraId="47FE99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2026-04-25T13:13:35Z</dcterms:created>
  <dc:creator>liuguangmei</dc:creator>
  <cp:lastModifiedBy>WPS_1754054355</cp:lastModifiedBy>
  <dcterms:modified xsi:type="dcterms:W3CDTF">2026-04-25T13:28:00Z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eyJoZGlkIjoiOTA1MjdmNmQ5Y2UyZDFkZTYwNWNjZGM0NTQ0NzA3ZDkiLCJ1c2VySWQiOiIxNzI1MTI5Mzg0In0=</vt:lpwstr>
  </property>
  <property fmtid="{D5CDD505-2E9C-101B-9397-08002B2CF9AE}" pid="4" name="ICV">
    <vt:lpwstr>3AE1CB55D3934AC4840F5134B07C7771_12</vt:lpwstr>
  </property>
</Properties>
</file>